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6F6D" w14:textId="77777777" w:rsidR="00515DE0" w:rsidRPr="005E4354" w:rsidRDefault="00515DE0" w:rsidP="00515DE0">
      <w:pPr>
        <w:pStyle w:val="NoSpacing"/>
        <w:ind w:left="720"/>
        <w:rPr>
          <w:sz w:val="52"/>
          <w:szCs w:val="52"/>
          <w:u w:val="single"/>
        </w:rPr>
      </w:pPr>
      <w:r w:rsidRPr="005E4354">
        <w:rPr>
          <w:sz w:val="52"/>
          <w:szCs w:val="52"/>
          <w:u w:val="single"/>
        </w:rPr>
        <w:t>CONSTITUTION AND GOVERNMENT</w:t>
      </w:r>
    </w:p>
    <w:p w14:paraId="3C502933" w14:textId="13595E29" w:rsidR="00515DE0" w:rsidRPr="00337DA9" w:rsidRDefault="00515DE0" w:rsidP="00831CED">
      <w:pPr>
        <w:pStyle w:val="NoSpacing"/>
        <w:rPr>
          <w:sz w:val="32"/>
          <w:szCs w:val="32"/>
        </w:rPr>
      </w:pPr>
      <w:r w:rsidRPr="00032D51">
        <w:rPr>
          <w:sz w:val="52"/>
          <w:szCs w:val="52"/>
        </w:rPr>
        <w:tab/>
      </w:r>
      <w:r w:rsidRPr="00032D51">
        <w:rPr>
          <w:sz w:val="52"/>
          <w:szCs w:val="52"/>
        </w:rPr>
        <w:tab/>
      </w:r>
      <w:r w:rsidR="00831CED">
        <w:rPr>
          <w:sz w:val="52"/>
          <w:szCs w:val="52"/>
        </w:rPr>
        <w:t xml:space="preserve">     </w:t>
      </w:r>
      <w:r w:rsidRPr="00337DA9">
        <w:rPr>
          <w:sz w:val="32"/>
          <w:szCs w:val="32"/>
        </w:rPr>
        <w:t xml:space="preserve">  </w:t>
      </w:r>
      <w:r w:rsidR="00337DA9">
        <w:rPr>
          <w:sz w:val="32"/>
          <w:szCs w:val="32"/>
        </w:rPr>
        <w:t xml:space="preserve">    </w:t>
      </w:r>
      <w:r w:rsidRPr="00337DA9">
        <w:rPr>
          <w:sz w:val="32"/>
          <w:szCs w:val="32"/>
        </w:rPr>
        <w:t xml:space="preserve"> Instructor: Amy Lawhorne</w:t>
      </w:r>
    </w:p>
    <w:p w14:paraId="6A494E89" w14:textId="1E2B18D5" w:rsidR="00515DE0" w:rsidRPr="00337DA9" w:rsidRDefault="00515DE0" w:rsidP="00515DE0">
      <w:pPr>
        <w:pStyle w:val="NoSpacing"/>
        <w:rPr>
          <w:sz w:val="32"/>
          <w:szCs w:val="32"/>
        </w:rPr>
      </w:pPr>
      <w:r w:rsidRPr="00337DA9">
        <w:rPr>
          <w:sz w:val="32"/>
          <w:szCs w:val="32"/>
        </w:rPr>
        <w:t xml:space="preserve">          </w:t>
      </w:r>
      <w:r w:rsidR="00337DA9">
        <w:rPr>
          <w:sz w:val="32"/>
          <w:szCs w:val="32"/>
        </w:rPr>
        <w:t xml:space="preserve">      </w:t>
      </w:r>
      <w:r w:rsidR="00E51215">
        <w:rPr>
          <w:sz w:val="32"/>
          <w:szCs w:val="32"/>
        </w:rPr>
        <w:tab/>
      </w:r>
      <w:r w:rsidR="00E51215">
        <w:rPr>
          <w:sz w:val="32"/>
          <w:szCs w:val="32"/>
        </w:rPr>
        <w:tab/>
      </w:r>
      <w:r w:rsidRPr="00337DA9">
        <w:rPr>
          <w:sz w:val="32"/>
          <w:szCs w:val="32"/>
        </w:rPr>
        <w:t>Contact: 5lawhornes@gmail.com</w:t>
      </w:r>
    </w:p>
    <w:p w14:paraId="21DCDAE8" w14:textId="77777777" w:rsidR="00E51215" w:rsidRDefault="00E51215" w:rsidP="00515DE0">
      <w:pPr>
        <w:pStyle w:val="NoSpacing"/>
        <w:rPr>
          <w:sz w:val="32"/>
          <w:szCs w:val="32"/>
          <w:u w:val="single"/>
        </w:rPr>
      </w:pPr>
    </w:p>
    <w:p w14:paraId="307AFA13" w14:textId="1707D0AA" w:rsidR="00515DE0" w:rsidRPr="00032D51" w:rsidRDefault="00452FBF" w:rsidP="00515DE0">
      <w:pPr>
        <w:pStyle w:val="NoSpacing"/>
        <w:rPr>
          <w:sz w:val="32"/>
          <w:szCs w:val="32"/>
          <w:u w:val="single"/>
        </w:rPr>
      </w:pPr>
      <w:r>
        <w:rPr>
          <w:sz w:val="32"/>
          <w:szCs w:val="32"/>
          <w:u w:val="single"/>
        </w:rPr>
        <w:t>C</w:t>
      </w:r>
      <w:r w:rsidR="00515DE0" w:rsidRPr="00032D51">
        <w:rPr>
          <w:sz w:val="32"/>
          <w:szCs w:val="32"/>
          <w:u w:val="single"/>
        </w:rPr>
        <w:t>ourse</w:t>
      </w:r>
      <w:r>
        <w:rPr>
          <w:sz w:val="32"/>
          <w:szCs w:val="32"/>
          <w:u w:val="single"/>
        </w:rPr>
        <w:t xml:space="preserve"> objectives</w:t>
      </w:r>
      <w:r w:rsidR="00515DE0" w:rsidRPr="00032D51">
        <w:rPr>
          <w:sz w:val="32"/>
          <w:szCs w:val="32"/>
          <w:u w:val="single"/>
        </w:rPr>
        <w:t>:</w:t>
      </w:r>
    </w:p>
    <w:p w14:paraId="5FDFF762" w14:textId="768265FD" w:rsidR="00515DE0" w:rsidRDefault="00515DE0" w:rsidP="00515DE0">
      <w:pPr>
        <w:pStyle w:val="NoSpacing"/>
        <w:rPr>
          <w:sz w:val="28"/>
          <w:szCs w:val="28"/>
        </w:rPr>
      </w:pPr>
      <w:r w:rsidRPr="004D43D8">
        <w:rPr>
          <w:sz w:val="28"/>
          <w:szCs w:val="28"/>
        </w:rPr>
        <w:t xml:space="preserve">This is a high school level American Government course with a heavy emphasis on the Constitution of the United States. We will cover all the Constitutional foundations such as the Origins of Liberty, Federal Supremacy, the Declaration of Independence, the Preamble, State Sovereignty, Separation of Powers, Property Rights, </w:t>
      </w:r>
      <w:r w:rsidR="00E51215">
        <w:rPr>
          <w:sz w:val="28"/>
          <w:szCs w:val="28"/>
        </w:rPr>
        <w:t xml:space="preserve">Checks and Balances, </w:t>
      </w:r>
      <w:r w:rsidRPr="004D43D8">
        <w:rPr>
          <w:sz w:val="28"/>
          <w:szCs w:val="28"/>
        </w:rPr>
        <w:t>etc. We will also study the three branches of government, the Bill of Rights and will spend ample time studying each amendment</w:t>
      </w:r>
      <w:r w:rsidR="004D43D8" w:rsidRPr="004D43D8">
        <w:rPr>
          <w:sz w:val="28"/>
          <w:szCs w:val="28"/>
        </w:rPr>
        <w:t xml:space="preserve">. </w:t>
      </w:r>
      <w:r w:rsidR="009B5F6F">
        <w:rPr>
          <w:sz w:val="28"/>
          <w:szCs w:val="28"/>
        </w:rPr>
        <w:t xml:space="preserve">By the end of the course students will be able to identify the three branches of government, the difference between a mandate/edict/executive order and a law, understand the constitution and how to protect their rights as Americans, and have a working knowledge of the </w:t>
      </w:r>
      <w:r w:rsidR="00057F67">
        <w:rPr>
          <w:sz w:val="28"/>
          <w:szCs w:val="28"/>
        </w:rPr>
        <w:t>Judicial system</w:t>
      </w:r>
      <w:r w:rsidR="00E51215">
        <w:rPr>
          <w:sz w:val="28"/>
          <w:szCs w:val="28"/>
        </w:rPr>
        <w:t>.</w:t>
      </w:r>
    </w:p>
    <w:p w14:paraId="7EBA5332" w14:textId="77777777" w:rsidR="00203AAA" w:rsidRPr="004D43D8" w:rsidRDefault="00203AAA" w:rsidP="00515DE0">
      <w:pPr>
        <w:pStyle w:val="NoSpacing"/>
        <w:rPr>
          <w:rFonts w:ascii="Lucida Sans Unicode" w:hAnsi="Lucida Sans Unicode" w:cs="Lucida Sans Unicode"/>
          <w:color w:val="FFFFFF" w:themeColor="background1"/>
          <w:sz w:val="28"/>
          <w:szCs w:val="28"/>
          <w:shd w:val="clear" w:color="auto" w:fill="1B1B1B"/>
        </w:rPr>
      </w:pPr>
    </w:p>
    <w:p w14:paraId="2E2256F3" w14:textId="77777777" w:rsidR="00515DE0" w:rsidRPr="00032D51" w:rsidRDefault="00515DE0" w:rsidP="00515DE0">
      <w:pPr>
        <w:pStyle w:val="NoSpacing"/>
        <w:rPr>
          <w:sz w:val="32"/>
          <w:szCs w:val="32"/>
          <w:u w:val="single"/>
        </w:rPr>
      </w:pPr>
      <w:r w:rsidRPr="00032D51">
        <w:rPr>
          <w:sz w:val="32"/>
          <w:szCs w:val="32"/>
          <w:u w:val="single"/>
        </w:rPr>
        <w:t>Classroom expectations:</w:t>
      </w:r>
    </w:p>
    <w:p w14:paraId="4D1693AF" w14:textId="308FC866" w:rsidR="00203AAA" w:rsidRPr="004D43D8" w:rsidRDefault="00734370" w:rsidP="00203AAA">
      <w:pPr>
        <w:pStyle w:val="NoSpacing"/>
        <w:rPr>
          <w:sz w:val="28"/>
          <w:szCs w:val="28"/>
        </w:rPr>
      </w:pPr>
      <w:r w:rsidRPr="00734370">
        <w:rPr>
          <w:sz w:val="28"/>
          <w:szCs w:val="28"/>
        </w:rPr>
        <w:t>In-person attendance is necessary</w:t>
      </w:r>
      <w:r w:rsidR="00E51215">
        <w:rPr>
          <w:sz w:val="28"/>
          <w:szCs w:val="28"/>
        </w:rPr>
        <w:t xml:space="preserve"> as videos will be shown during most classes before the lecture/discussion</w:t>
      </w:r>
      <w:r w:rsidRPr="00734370">
        <w:rPr>
          <w:sz w:val="28"/>
          <w:szCs w:val="28"/>
        </w:rPr>
        <w:t xml:space="preserve">. Classroom time will be divided between videos, in-person lectures, and hands-on projects. </w:t>
      </w:r>
      <w:r>
        <w:rPr>
          <w:sz w:val="28"/>
          <w:szCs w:val="28"/>
        </w:rPr>
        <w:t xml:space="preserve">Make-up work (papers, tests) will be accepted up to one week after due date; however, any video lectures that are missed will be the responsibility of the student to arrange a </w:t>
      </w:r>
      <w:r w:rsidR="008C413B">
        <w:rPr>
          <w:sz w:val="28"/>
          <w:szCs w:val="28"/>
        </w:rPr>
        <w:t xml:space="preserve">private </w:t>
      </w:r>
      <w:r>
        <w:rPr>
          <w:sz w:val="28"/>
          <w:szCs w:val="28"/>
        </w:rPr>
        <w:t xml:space="preserve">viewing time </w:t>
      </w:r>
      <w:r w:rsidR="00E51215">
        <w:rPr>
          <w:sz w:val="28"/>
          <w:szCs w:val="28"/>
        </w:rPr>
        <w:t xml:space="preserve">at Class Source, </w:t>
      </w:r>
      <w:r>
        <w:rPr>
          <w:sz w:val="28"/>
          <w:szCs w:val="28"/>
        </w:rPr>
        <w:t>outside of normal classroom hours.</w:t>
      </w:r>
      <w:r w:rsidR="00203AAA">
        <w:rPr>
          <w:sz w:val="28"/>
          <w:szCs w:val="28"/>
        </w:rPr>
        <w:t xml:space="preserve"> Students should be able to take notes, ask questions, research independently, </w:t>
      </w:r>
      <w:r w:rsidR="00452FBF">
        <w:rPr>
          <w:sz w:val="28"/>
          <w:szCs w:val="28"/>
        </w:rPr>
        <w:t xml:space="preserve">turn in written essays </w:t>
      </w:r>
      <w:r w:rsidR="00203AAA">
        <w:rPr>
          <w:sz w:val="28"/>
          <w:szCs w:val="28"/>
        </w:rPr>
        <w:t>and participate in discussions.</w:t>
      </w:r>
    </w:p>
    <w:p w14:paraId="133C8CC3" w14:textId="0B4DA54D" w:rsidR="00734370" w:rsidRDefault="00734370" w:rsidP="00515DE0">
      <w:pPr>
        <w:pStyle w:val="NoSpacing"/>
        <w:rPr>
          <w:sz w:val="32"/>
          <w:szCs w:val="32"/>
        </w:rPr>
      </w:pPr>
    </w:p>
    <w:p w14:paraId="3CCB418E" w14:textId="209F0693" w:rsidR="00734370" w:rsidRPr="00734370" w:rsidRDefault="00734370" w:rsidP="00515DE0">
      <w:pPr>
        <w:pStyle w:val="NoSpacing"/>
        <w:rPr>
          <w:sz w:val="32"/>
          <w:szCs w:val="32"/>
          <w:u w:val="single"/>
        </w:rPr>
      </w:pPr>
      <w:r w:rsidRPr="00734370">
        <w:rPr>
          <w:sz w:val="32"/>
          <w:szCs w:val="32"/>
          <w:u w:val="single"/>
        </w:rPr>
        <w:t>Curriculum/</w:t>
      </w:r>
      <w:r w:rsidR="00452FBF">
        <w:rPr>
          <w:sz w:val="32"/>
          <w:szCs w:val="32"/>
          <w:u w:val="single"/>
        </w:rPr>
        <w:t xml:space="preserve">supply </w:t>
      </w:r>
      <w:r w:rsidRPr="00734370">
        <w:rPr>
          <w:sz w:val="32"/>
          <w:szCs w:val="32"/>
          <w:u w:val="single"/>
        </w:rPr>
        <w:t>fees:</w:t>
      </w:r>
    </w:p>
    <w:p w14:paraId="54F004B0" w14:textId="5663E3AC" w:rsidR="00BF165D" w:rsidRDefault="00E51215" w:rsidP="00515DE0">
      <w:pPr>
        <w:pStyle w:val="NoSpacing"/>
        <w:rPr>
          <w:sz w:val="28"/>
          <w:szCs w:val="28"/>
        </w:rPr>
      </w:pPr>
      <w:r>
        <w:rPr>
          <w:sz w:val="28"/>
          <w:szCs w:val="28"/>
        </w:rPr>
        <w:t>There is a one-time supply and copy fee of $30. The fee is due by the 2</w:t>
      </w:r>
      <w:r w:rsidRPr="00E51215">
        <w:rPr>
          <w:sz w:val="28"/>
          <w:szCs w:val="28"/>
          <w:vertAlign w:val="superscript"/>
        </w:rPr>
        <w:t>nd</w:t>
      </w:r>
      <w:r>
        <w:rPr>
          <w:sz w:val="28"/>
          <w:szCs w:val="28"/>
        </w:rPr>
        <w:t xml:space="preserve"> class meeting. Students will receive the curriculum once payment is received. We will be using a video series called </w:t>
      </w:r>
      <w:r w:rsidRPr="00E51215">
        <w:rPr>
          <w:i/>
          <w:iCs/>
          <w:sz w:val="28"/>
          <w:szCs w:val="28"/>
        </w:rPr>
        <w:t>Constitution Alive!</w:t>
      </w:r>
      <w:r>
        <w:rPr>
          <w:sz w:val="28"/>
          <w:szCs w:val="28"/>
        </w:rPr>
        <w:t xml:space="preserve"> by Rick Green of The Patriots Academy. All students will be provided with the corresponding student workbook and a copy of Pocket Principles (a pocket-sized book of the Constitution and the Declaration of Independence). The fee also covers all copy fees and handouts. No textbook is required for purchase. </w:t>
      </w:r>
      <w:r w:rsidR="00BF165D">
        <w:rPr>
          <w:sz w:val="28"/>
          <w:szCs w:val="28"/>
        </w:rPr>
        <w:t xml:space="preserve"> </w:t>
      </w:r>
    </w:p>
    <w:p w14:paraId="2A3EDD5B" w14:textId="77777777" w:rsidR="00BF165D" w:rsidRDefault="00BF165D" w:rsidP="00515DE0">
      <w:pPr>
        <w:pStyle w:val="NoSpacing"/>
        <w:rPr>
          <w:sz w:val="28"/>
          <w:szCs w:val="28"/>
        </w:rPr>
      </w:pPr>
    </w:p>
    <w:p w14:paraId="0682E198" w14:textId="77777777" w:rsidR="00515DE0" w:rsidRPr="00032D51" w:rsidRDefault="00515DE0" w:rsidP="00515DE0">
      <w:pPr>
        <w:pStyle w:val="NoSpacing"/>
        <w:rPr>
          <w:sz w:val="32"/>
          <w:szCs w:val="32"/>
          <w:u w:val="single"/>
        </w:rPr>
      </w:pPr>
      <w:r w:rsidRPr="00032D51">
        <w:rPr>
          <w:sz w:val="32"/>
          <w:szCs w:val="32"/>
          <w:u w:val="single"/>
        </w:rPr>
        <w:lastRenderedPageBreak/>
        <w:t>Grading:</w:t>
      </w:r>
    </w:p>
    <w:p w14:paraId="66153BE3" w14:textId="7A31A2C8" w:rsidR="00515DE0" w:rsidRPr="00337DA9" w:rsidRDefault="004D43D8" w:rsidP="00515DE0">
      <w:pPr>
        <w:pStyle w:val="NoSpacing"/>
        <w:rPr>
          <w:sz w:val="28"/>
          <w:szCs w:val="28"/>
        </w:rPr>
      </w:pPr>
      <w:r w:rsidRPr="00337DA9">
        <w:rPr>
          <w:sz w:val="28"/>
          <w:szCs w:val="28"/>
        </w:rPr>
        <w:t>Attendance/class participation:</w:t>
      </w:r>
      <w:r w:rsidRPr="00337DA9">
        <w:rPr>
          <w:sz w:val="28"/>
          <w:szCs w:val="28"/>
        </w:rPr>
        <w:tab/>
        <w:t>25%</w:t>
      </w:r>
    </w:p>
    <w:p w14:paraId="55764802" w14:textId="23BD5EA3" w:rsidR="004D43D8" w:rsidRPr="00337DA9" w:rsidRDefault="004D43D8" w:rsidP="00515DE0">
      <w:pPr>
        <w:pStyle w:val="NoSpacing"/>
        <w:rPr>
          <w:sz w:val="28"/>
          <w:szCs w:val="28"/>
        </w:rPr>
      </w:pPr>
      <w:r w:rsidRPr="00337DA9">
        <w:rPr>
          <w:sz w:val="28"/>
          <w:szCs w:val="28"/>
        </w:rPr>
        <w:t>Quarterly projects:</w:t>
      </w:r>
      <w:r w:rsidRPr="00337DA9">
        <w:rPr>
          <w:sz w:val="28"/>
          <w:szCs w:val="28"/>
        </w:rPr>
        <w:tab/>
      </w:r>
      <w:r w:rsidRPr="00337DA9">
        <w:rPr>
          <w:sz w:val="28"/>
          <w:szCs w:val="28"/>
        </w:rPr>
        <w:tab/>
      </w:r>
      <w:r w:rsidRPr="00337DA9">
        <w:rPr>
          <w:sz w:val="28"/>
          <w:szCs w:val="28"/>
        </w:rPr>
        <w:tab/>
      </w:r>
      <w:r w:rsidR="00E51215">
        <w:rPr>
          <w:sz w:val="28"/>
          <w:szCs w:val="28"/>
        </w:rPr>
        <w:t>2</w:t>
      </w:r>
      <w:r w:rsidRPr="00337DA9">
        <w:rPr>
          <w:sz w:val="28"/>
          <w:szCs w:val="28"/>
        </w:rPr>
        <w:t>5%</w:t>
      </w:r>
    </w:p>
    <w:p w14:paraId="43DD8FBC" w14:textId="7D4D2561" w:rsidR="004D43D8" w:rsidRPr="00337DA9" w:rsidRDefault="004D43D8" w:rsidP="00515DE0">
      <w:pPr>
        <w:pStyle w:val="NoSpacing"/>
        <w:rPr>
          <w:sz w:val="28"/>
          <w:szCs w:val="28"/>
        </w:rPr>
      </w:pPr>
      <w:r w:rsidRPr="00337DA9">
        <w:rPr>
          <w:sz w:val="28"/>
          <w:szCs w:val="28"/>
        </w:rPr>
        <w:t>Homework/Essays:</w:t>
      </w:r>
      <w:r w:rsidRPr="00337DA9">
        <w:rPr>
          <w:sz w:val="28"/>
          <w:szCs w:val="28"/>
        </w:rPr>
        <w:tab/>
      </w:r>
      <w:r w:rsidRPr="00337DA9">
        <w:rPr>
          <w:sz w:val="28"/>
          <w:szCs w:val="28"/>
        </w:rPr>
        <w:tab/>
        <w:t>2</w:t>
      </w:r>
      <w:r w:rsidR="00E51215">
        <w:rPr>
          <w:sz w:val="28"/>
          <w:szCs w:val="28"/>
        </w:rPr>
        <w:t>5</w:t>
      </w:r>
      <w:r w:rsidRPr="00337DA9">
        <w:rPr>
          <w:sz w:val="28"/>
          <w:szCs w:val="28"/>
        </w:rPr>
        <w:t>%</w:t>
      </w:r>
    </w:p>
    <w:p w14:paraId="1005FF0D" w14:textId="7ADED83A" w:rsidR="004D43D8" w:rsidRPr="00337DA9" w:rsidRDefault="004D43D8" w:rsidP="00515DE0">
      <w:pPr>
        <w:pStyle w:val="NoSpacing"/>
        <w:rPr>
          <w:sz w:val="28"/>
          <w:szCs w:val="28"/>
        </w:rPr>
      </w:pPr>
      <w:r w:rsidRPr="00337DA9">
        <w:rPr>
          <w:sz w:val="28"/>
          <w:szCs w:val="28"/>
        </w:rPr>
        <w:t>Tests:</w:t>
      </w:r>
      <w:r w:rsidRPr="00337DA9">
        <w:rPr>
          <w:sz w:val="28"/>
          <w:szCs w:val="28"/>
        </w:rPr>
        <w:tab/>
      </w:r>
      <w:r w:rsidRPr="00337DA9">
        <w:rPr>
          <w:sz w:val="28"/>
          <w:szCs w:val="28"/>
        </w:rPr>
        <w:tab/>
      </w:r>
      <w:r w:rsidRPr="00337DA9">
        <w:rPr>
          <w:sz w:val="28"/>
          <w:szCs w:val="28"/>
        </w:rPr>
        <w:tab/>
      </w:r>
      <w:r w:rsidRPr="00337DA9">
        <w:rPr>
          <w:sz w:val="28"/>
          <w:szCs w:val="28"/>
        </w:rPr>
        <w:tab/>
      </w:r>
      <w:r w:rsidRPr="00337DA9">
        <w:rPr>
          <w:sz w:val="28"/>
          <w:szCs w:val="28"/>
        </w:rPr>
        <w:tab/>
        <w:t>2</w:t>
      </w:r>
      <w:r w:rsidR="00E51215">
        <w:rPr>
          <w:sz w:val="28"/>
          <w:szCs w:val="28"/>
        </w:rPr>
        <w:t>5</w:t>
      </w:r>
      <w:r w:rsidRPr="00337DA9">
        <w:rPr>
          <w:sz w:val="28"/>
          <w:szCs w:val="28"/>
        </w:rPr>
        <w:t>%</w:t>
      </w:r>
    </w:p>
    <w:p w14:paraId="3A9F9808" w14:textId="77777777" w:rsidR="004D43D8" w:rsidRPr="00032D51" w:rsidRDefault="004D43D8" w:rsidP="00515DE0">
      <w:pPr>
        <w:pStyle w:val="NoSpacing"/>
        <w:rPr>
          <w:sz w:val="32"/>
          <w:szCs w:val="32"/>
        </w:rPr>
      </w:pPr>
    </w:p>
    <w:p w14:paraId="57A77218" w14:textId="77777777" w:rsidR="00515DE0" w:rsidRPr="00032D51" w:rsidRDefault="00515DE0" w:rsidP="00515DE0">
      <w:pPr>
        <w:pStyle w:val="NoSpacing"/>
        <w:rPr>
          <w:sz w:val="32"/>
          <w:szCs w:val="32"/>
          <w:u w:val="single"/>
        </w:rPr>
      </w:pPr>
      <w:r w:rsidRPr="00032D51">
        <w:rPr>
          <w:sz w:val="32"/>
          <w:szCs w:val="32"/>
          <w:u w:val="single"/>
        </w:rPr>
        <w:t>Supplies needed:</w:t>
      </w:r>
    </w:p>
    <w:p w14:paraId="4DD0DB82" w14:textId="6F32A086" w:rsidR="00515DE0" w:rsidRPr="00337DA9" w:rsidRDefault="004D43D8" w:rsidP="00515DE0">
      <w:pPr>
        <w:pStyle w:val="NoSpacing"/>
        <w:rPr>
          <w:sz w:val="28"/>
          <w:szCs w:val="28"/>
        </w:rPr>
      </w:pPr>
      <w:r w:rsidRPr="00337DA9">
        <w:rPr>
          <w:sz w:val="28"/>
          <w:szCs w:val="28"/>
        </w:rPr>
        <w:t xml:space="preserve">Notebook paper, </w:t>
      </w:r>
      <w:r w:rsidR="00452FBF">
        <w:rPr>
          <w:sz w:val="28"/>
          <w:szCs w:val="28"/>
        </w:rPr>
        <w:t xml:space="preserve">a </w:t>
      </w:r>
      <w:r w:rsidRPr="00337DA9">
        <w:rPr>
          <w:sz w:val="28"/>
          <w:szCs w:val="28"/>
        </w:rPr>
        <w:t xml:space="preserve">notebook or computer to take </w:t>
      </w:r>
      <w:proofErr w:type="gramStart"/>
      <w:r w:rsidRPr="00337DA9">
        <w:rPr>
          <w:sz w:val="28"/>
          <w:szCs w:val="28"/>
        </w:rPr>
        <w:t>notes;</w:t>
      </w:r>
      <w:proofErr w:type="gramEnd"/>
      <w:r w:rsidRPr="00337DA9">
        <w:rPr>
          <w:sz w:val="28"/>
          <w:szCs w:val="28"/>
        </w:rPr>
        <w:t xml:space="preserve"> pens &amp; pencils</w:t>
      </w:r>
    </w:p>
    <w:p w14:paraId="52978268" w14:textId="77777777" w:rsidR="004D43D8" w:rsidRPr="00337DA9" w:rsidRDefault="004D43D8" w:rsidP="00515DE0">
      <w:pPr>
        <w:pStyle w:val="NoSpacing"/>
        <w:rPr>
          <w:sz w:val="28"/>
          <w:szCs w:val="28"/>
        </w:rPr>
      </w:pPr>
    </w:p>
    <w:p w14:paraId="61945223" w14:textId="77777777" w:rsidR="00E92717" w:rsidRDefault="00870290"/>
    <w:sectPr w:rsidR="00E92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E0"/>
    <w:rsid w:val="0000627A"/>
    <w:rsid w:val="00057F67"/>
    <w:rsid w:val="00203AAA"/>
    <w:rsid w:val="0026140F"/>
    <w:rsid w:val="00273B1D"/>
    <w:rsid w:val="002746E7"/>
    <w:rsid w:val="00337DA9"/>
    <w:rsid w:val="00452FBF"/>
    <w:rsid w:val="004D43D8"/>
    <w:rsid w:val="00515DE0"/>
    <w:rsid w:val="00734370"/>
    <w:rsid w:val="00831CED"/>
    <w:rsid w:val="00870290"/>
    <w:rsid w:val="008C413B"/>
    <w:rsid w:val="009B5F6F"/>
    <w:rsid w:val="00BF165D"/>
    <w:rsid w:val="00E5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3FBA"/>
  <w15:chartTrackingRefBased/>
  <w15:docId w15:val="{A0DE5C11-9067-4ADE-AD66-4EAB288E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Lawhorne</dc:creator>
  <cp:keywords/>
  <dc:description/>
  <cp:lastModifiedBy>Amy Lawhorne</cp:lastModifiedBy>
  <cp:revision>6</cp:revision>
  <dcterms:created xsi:type="dcterms:W3CDTF">2021-04-03T12:25:00Z</dcterms:created>
  <dcterms:modified xsi:type="dcterms:W3CDTF">2021-08-19T12:00:00Z</dcterms:modified>
</cp:coreProperties>
</file>