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8"/>
          <w:szCs w:val="38"/>
        </w:rPr>
      </w:pPr>
      <w:r w:rsidDel="00000000" w:rsidR="00000000" w:rsidRPr="00000000">
        <w:rPr>
          <w:b w:val="1"/>
          <w:sz w:val="38"/>
          <w:szCs w:val="38"/>
          <w:rtl w:val="0"/>
        </w:rPr>
        <w:t xml:space="preserve">Astronomy &amp; Physics</w:t>
      </w:r>
    </w:p>
    <w:p w:rsidR="00000000" w:rsidDel="00000000" w:rsidP="00000000" w:rsidRDefault="00000000" w:rsidRPr="00000000" w14:paraId="00000002">
      <w:pPr>
        <w:jc w:val="center"/>
        <w:rPr>
          <w:b w:val="1"/>
          <w:sz w:val="38"/>
          <w:szCs w:val="38"/>
        </w:rPr>
      </w:pPr>
      <w:r w:rsidDel="00000000" w:rsidR="00000000" w:rsidRPr="00000000">
        <w:rPr>
          <w:b w:val="1"/>
          <w:sz w:val="38"/>
          <w:szCs w:val="38"/>
          <w:rtl w:val="0"/>
        </w:rPr>
        <w:t xml:space="preserve">Up Close and Beyond </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Instructor: Leilani Melendez</w:t>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Grades: Middle School</w:t>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Do you ever wonder what is beyond your backyard? What is beyond your home and city? What is beyond the clouds? Or do you wonder about the makeup of matter? How things move? Or even the mysteries that intrigue scientists?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 this class we will do just that.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During Semester 1 we will explore: </w:t>
      </w:r>
    </w:p>
    <w:p w:rsidR="00000000" w:rsidDel="00000000" w:rsidP="00000000" w:rsidRDefault="00000000" w:rsidRPr="00000000" w14:paraId="0000000E">
      <w:pPr>
        <w:rPr>
          <w:sz w:val="24"/>
          <w:szCs w:val="24"/>
        </w:rPr>
      </w:pPr>
      <w:r w:rsidDel="00000000" w:rsidR="00000000" w:rsidRPr="00000000">
        <w:rPr>
          <w:sz w:val="24"/>
          <w:szCs w:val="24"/>
          <w:rtl w:val="0"/>
        </w:rPr>
        <w:t xml:space="preserve">Our Solar System</w:t>
      </w:r>
    </w:p>
    <w:p w:rsidR="00000000" w:rsidDel="00000000" w:rsidP="00000000" w:rsidRDefault="00000000" w:rsidRPr="00000000" w14:paraId="0000000F">
      <w:pPr>
        <w:rPr>
          <w:sz w:val="24"/>
          <w:szCs w:val="24"/>
        </w:rPr>
      </w:pPr>
      <w:r w:rsidDel="00000000" w:rsidR="00000000" w:rsidRPr="00000000">
        <w:rPr>
          <w:sz w:val="24"/>
          <w:szCs w:val="24"/>
          <w:rtl w:val="0"/>
        </w:rPr>
        <w:t xml:space="preserve">Function of the Sun and The Moon</w:t>
      </w:r>
    </w:p>
    <w:p w:rsidR="00000000" w:rsidDel="00000000" w:rsidP="00000000" w:rsidRDefault="00000000" w:rsidRPr="00000000" w14:paraId="00000010">
      <w:pPr>
        <w:rPr>
          <w:sz w:val="24"/>
          <w:szCs w:val="24"/>
        </w:rPr>
      </w:pPr>
      <w:r w:rsidDel="00000000" w:rsidR="00000000" w:rsidRPr="00000000">
        <w:rPr>
          <w:sz w:val="24"/>
          <w:szCs w:val="24"/>
          <w:rtl w:val="0"/>
        </w:rPr>
        <w:t xml:space="preserve">Stargazing</w:t>
      </w:r>
    </w:p>
    <w:p w:rsidR="00000000" w:rsidDel="00000000" w:rsidP="00000000" w:rsidRDefault="00000000" w:rsidRPr="00000000" w14:paraId="00000011">
      <w:pPr>
        <w:rPr>
          <w:sz w:val="24"/>
          <w:szCs w:val="24"/>
        </w:rPr>
      </w:pPr>
      <w:r w:rsidDel="00000000" w:rsidR="00000000" w:rsidRPr="00000000">
        <w:rPr>
          <w:sz w:val="24"/>
          <w:szCs w:val="24"/>
          <w:rtl w:val="0"/>
        </w:rPr>
        <w:t xml:space="preserve">Space Exploration</w:t>
      </w:r>
    </w:p>
    <w:p w:rsidR="00000000" w:rsidDel="00000000" w:rsidP="00000000" w:rsidRDefault="00000000" w:rsidRPr="00000000" w14:paraId="00000012">
      <w:pPr>
        <w:rPr>
          <w:sz w:val="24"/>
          <w:szCs w:val="24"/>
        </w:rPr>
      </w:pPr>
      <w:r w:rsidDel="00000000" w:rsidR="00000000" w:rsidRPr="00000000">
        <w:rPr>
          <w:sz w:val="24"/>
          <w:szCs w:val="24"/>
          <w:rtl w:val="0"/>
        </w:rPr>
        <w:t xml:space="preserve">What lies beyond theSolar System: Dwarfs, Dark Matter, Black Holes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Then during the second semester we will get small. We will explore:</w:t>
      </w:r>
    </w:p>
    <w:p w:rsidR="00000000" w:rsidDel="00000000" w:rsidP="00000000" w:rsidRDefault="00000000" w:rsidRPr="00000000" w14:paraId="00000015">
      <w:pPr>
        <w:rPr>
          <w:sz w:val="24"/>
          <w:szCs w:val="24"/>
        </w:rPr>
      </w:pPr>
      <w:r w:rsidDel="00000000" w:rsidR="00000000" w:rsidRPr="00000000">
        <w:rPr>
          <w:sz w:val="24"/>
          <w:szCs w:val="24"/>
          <w:rtl w:val="0"/>
        </w:rPr>
        <w:t xml:space="preserve">Classical Physics</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way things move</w:t>
      </w:r>
    </w:p>
    <w:p w:rsidR="00000000" w:rsidDel="00000000" w:rsidP="00000000" w:rsidRDefault="00000000" w:rsidRPr="00000000" w14:paraId="00000017">
      <w:pPr>
        <w:rPr>
          <w:sz w:val="24"/>
          <w:szCs w:val="24"/>
        </w:rPr>
      </w:pPr>
      <w:r w:rsidDel="00000000" w:rsidR="00000000" w:rsidRPr="00000000">
        <w:rPr>
          <w:sz w:val="24"/>
          <w:szCs w:val="24"/>
          <w:rtl w:val="0"/>
        </w:rPr>
        <w:t xml:space="preserve">Light, Sound and Waves</w:t>
      </w:r>
    </w:p>
    <w:p w:rsidR="00000000" w:rsidDel="00000000" w:rsidP="00000000" w:rsidRDefault="00000000" w:rsidRPr="00000000" w14:paraId="00000018">
      <w:pPr>
        <w:rPr>
          <w:sz w:val="24"/>
          <w:szCs w:val="24"/>
        </w:rPr>
      </w:pPr>
      <w:r w:rsidDel="00000000" w:rsidR="00000000" w:rsidRPr="00000000">
        <w:rPr>
          <w:sz w:val="24"/>
          <w:szCs w:val="24"/>
          <w:rtl w:val="0"/>
        </w:rPr>
        <w:t xml:space="preserve">Introduction to Quantum Mechanics (4th Quarter)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This will be a fun, hands on, intriguing way to introduce the basics of physics and astronomy. It will definitely keep them engaged.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Note: As with any science class, at certain times the topic of creation comes up. As a teacher, I do come from a biblical point of view. The curriculum also comes from this perspective.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Their grade will solely be determined on participation, completion, finished and scientifically correct assignments and test / quizzes.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CLASS FEE: $60</w:t>
      </w:r>
    </w:p>
    <w:p w:rsidR="00000000" w:rsidDel="00000000" w:rsidP="00000000" w:rsidRDefault="00000000" w:rsidRPr="00000000" w14:paraId="00000022">
      <w:pPr>
        <w:rPr>
          <w:sz w:val="24"/>
          <w:szCs w:val="24"/>
        </w:rPr>
      </w:pPr>
      <w:r w:rsidDel="00000000" w:rsidR="00000000" w:rsidRPr="00000000">
        <w:rPr>
          <w:sz w:val="24"/>
          <w:szCs w:val="24"/>
          <w:rtl w:val="0"/>
        </w:rPr>
        <w:t xml:space="preserve">BOOKS WILL BE REQUIRED: TBA</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